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0DBE" w14:textId="5D39D460" w:rsidR="00C809B1" w:rsidRDefault="002C28C3">
      <w:r>
        <w:t>Orientation</w:t>
      </w:r>
      <w:r w:rsidR="00F74CFB">
        <w:t xml:space="preserve"> Instructions</w:t>
      </w:r>
    </w:p>
    <w:p w14:paraId="6FE0FBFA" w14:textId="77777777" w:rsidR="00D32EDF" w:rsidRDefault="00D32EDF"/>
    <w:p w14:paraId="70321FFC" w14:textId="77777777" w:rsidR="00C74F20" w:rsidRDefault="00D32EDF" w:rsidP="00C74F20">
      <w:pPr>
        <w:pStyle w:val="ListParagraph"/>
        <w:numPr>
          <w:ilvl w:val="0"/>
          <w:numId w:val="1"/>
        </w:numPr>
      </w:pPr>
      <w:r>
        <w:t xml:space="preserve">Everyone sign in, introduce themselves. </w:t>
      </w:r>
    </w:p>
    <w:p w14:paraId="3A9C759B" w14:textId="77777777" w:rsidR="00C74F20" w:rsidRDefault="00C74F20" w:rsidP="00C74F20">
      <w:pPr>
        <w:pStyle w:val="ListParagraph"/>
      </w:pPr>
    </w:p>
    <w:p w14:paraId="252F8A60" w14:textId="4E01EAE0" w:rsidR="00D32EDF" w:rsidRDefault="00D32EDF" w:rsidP="00C74F20">
      <w:pPr>
        <w:pStyle w:val="ListParagraph"/>
        <w:numPr>
          <w:ilvl w:val="0"/>
          <w:numId w:val="1"/>
        </w:numPr>
      </w:pPr>
      <w:r>
        <w:t>Fill out information sheet</w:t>
      </w:r>
      <w:r w:rsidR="00872385">
        <w:t xml:space="preserve"> and waiver</w:t>
      </w:r>
      <w:r>
        <w:t>.</w:t>
      </w:r>
    </w:p>
    <w:p w14:paraId="2BDC55B9" w14:textId="77777777" w:rsidR="002C28C3" w:rsidRDefault="002C28C3"/>
    <w:p w14:paraId="3ED173AC" w14:textId="2CD09A86" w:rsidR="002C28C3" w:rsidRDefault="002C28C3" w:rsidP="00C74F20">
      <w:pPr>
        <w:pStyle w:val="ListParagraph"/>
        <w:numPr>
          <w:ilvl w:val="0"/>
          <w:numId w:val="1"/>
        </w:numPr>
      </w:pPr>
      <w:r>
        <w:t>Make sure everyone has entered in the form, ‘Yes I want to be a member’</w:t>
      </w:r>
      <w:r w:rsidR="00D32EDF">
        <w:t xml:space="preserve"> online at the Quelab.net site.</w:t>
      </w:r>
      <w:r w:rsidR="00E3082E">
        <w:t xml:space="preserve"> Both this form and waivers are filed in the bottom drawer of the office filing cabinet.</w:t>
      </w:r>
    </w:p>
    <w:p w14:paraId="044F62AF" w14:textId="77777777" w:rsidR="00D32EDF" w:rsidRDefault="00D32EDF"/>
    <w:p w14:paraId="748974D7" w14:textId="6879F148" w:rsidR="002C28C3" w:rsidRDefault="002C28C3" w:rsidP="00C74F20">
      <w:pPr>
        <w:pStyle w:val="ListParagraph"/>
        <w:numPr>
          <w:ilvl w:val="0"/>
          <w:numId w:val="1"/>
        </w:numPr>
      </w:pPr>
      <w:r>
        <w:t xml:space="preserve">Show places </w:t>
      </w:r>
      <w:r w:rsidR="00872385">
        <w:t xml:space="preserve">online </w:t>
      </w:r>
      <w:r>
        <w:t xml:space="preserve">where </w:t>
      </w:r>
      <w:r w:rsidR="00732291">
        <w:t xml:space="preserve">members can find bylaws, wiki, </w:t>
      </w:r>
      <w:r>
        <w:t>and calendar</w:t>
      </w:r>
    </w:p>
    <w:p w14:paraId="58544ED2" w14:textId="77777777" w:rsidR="002C28C3" w:rsidRDefault="002C28C3"/>
    <w:p w14:paraId="3560ABBA" w14:textId="038A6ADC" w:rsidR="002C28C3" w:rsidRDefault="00C74F20">
      <w:r>
        <w:t xml:space="preserve">Discuss: </w:t>
      </w:r>
      <w:r w:rsidR="002C28C3">
        <w:t>How much do new members know about makerspaces and hackerspaces? History, the way we do things, etc.</w:t>
      </w:r>
      <w:r w:rsidR="00872385">
        <w:t xml:space="preserve"> </w:t>
      </w:r>
      <w:proofErr w:type="spellStart"/>
      <w:r w:rsidR="00872385">
        <w:t>Quelab</w:t>
      </w:r>
      <w:proofErr w:type="spellEnd"/>
      <w:r w:rsidR="00872385">
        <w:t xml:space="preserve"> started in 2009 with just several mem</w:t>
      </w:r>
      <w:r w:rsidR="0001744E">
        <w:t>bers who wanted to make things in a community – operated space. Probably started in Germany in the 1990s with the German Chaos Computer Club.</w:t>
      </w:r>
    </w:p>
    <w:p w14:paraId="58A8C574" w14:textId="77777777" w:rsidR="002C28C3" w:rsidRDefault="002C28C3"/>
    <w:p w14:paraId="5DABC689" w14:textId="77777777" w:rsidR="00D32EDF" w:rsidRDefault="00D32EDF" w:rsidP="00C74F20">
      <w:pPr>
        <w:pStyle w:val="ListParagraph"/>
        <w:numPr>
          <w:ilvl w:val="0"/>
          <w:numId w:val="2"/>
        </w:numPr>
      </w:pPr>
      <w:r>
        <w:t xml:space="preserve">Explain how we run things: </w:t>
      </w:r>
    </w:p>
    <w:p w14:paraId="21EC55FB" w14:textId="695BBBE9" w:rsidR="00D32EDF" w:rsidRDefault="00D32EDF">
      <w:r>
        <w:t>‘</w:t>
      </w:r>
      <w:r w:rsidR="00183E87">
        <w:t xml:space="preserve">Be a good citizen: clean up after yourself, do </w:t>
      </w:r>
      <w:r>
        <w:t>some extra cleaning, replace tools and supplies if you use them up, treat equipment with respect, respect others’ personal space, respect differing views and ideas.</w:t>
      </w:r>
    </w:p>
    <w:p w14:paraId="14A47AA3" w14:textId="77777777" w:rsidR="00F539A1" w:rsidRDefault="00F539A1"/>
    <w:p w14:paraId="050177F1" w14:textId="338BA42A" w:rsidR="00F539A1" w:rsidRDefault="00C74F20" w:rsidP="00C74F20">
      <w:pPr>
        <w:pStyle w:val="ListParagraph"/>
        <w:numPr>
          <w:ilvl w:val="0"/>
          <w:numId w:val="2"/>
        </w:numPr>
      </w:pPr>
      <w:r>
        <w:t xml:space="preserve">Write and show: </w:t>
      </w:r>
      <w:r w:rsidR="00D82C91">
        <w:t>e-mail, wiki, Facebook, chatter list</w:t>
      </w:r>
      <w:r w:rsidR="00F539A1">
        <w:t xml:space="preserve"> </w:t>
      </w:r>
    </w:p>
    <w:p w14:paraId="611E5A8A" w14:textId="5C77F822" w:rsidR="00B109AF" w:rsidRDefault="00B109AF">
      <w:r>
        <w:t>New member guide on wiki, list of officers and board members, calendar, map of the space</w:t>
      </w:r>
      <w:r w:rsidR="00732291">
        <w:t xml:space="preserve">, e-mail etiquette </w:t>
      </w:r>
    </w:p>
    <w:p w14:paraId="1E57DC6A" w14:textId="77777777" w:rsidR="00F539A1" w:rsidRDefault="00F539A1"/>
    <w:p w14:paraId="2BAF94F1" w14:textId="6C8B83F0" w:rsidR="00F539A1" w:rsidRDefault="00F539A1">
      <w:r>
        <w:t>Board – members, handle finances</w:t>
      </w:r>
      <w:r w:rsidR="00956F65">
        <w:t>, appointing officers</w:t>
      </w:r>
      <w:r>
        <w:t xml:space="preserve"> and</w:t>
      </w:r>
      <w:r w:rsidR="00D82C91">
        <w:t xml:space="preserve"> policies. You have a grievance</w:t>
      </w:r>
      <w:r>
        <w:t xml:space="preserve">, contact the board. </w:t>
      </w:r>
      <w:r w:rsidR="00D82C91">
        <w:t>If you want to volunteer for an officer position, contact the board.</w:t>
      </w:r>
      <w:r w:rsidR="00956F65">
        <w:t xml:space="preserve"> </w:t>
      </w:r>
      <w:r>
        <w:t>Meets regularly.</w:t>
      </w:r>
    </w:p>
    <w:p w14:paraId="41316A52" w14:textId="77777777" w:rsidR="00F539A1" w:rsidRDefault="00F539A1"/>
    <w:p w14:paraId="6D3C7D8A" w14:textId="146635AA" w:rsidR="00F539A1" w:rsidRDefault="00F539A1">
      <w:r>
        <w:t xml:space="preserve">Officers – generally for specific rooms or jobs. Contact officers whenever you have a room, equipment, or tool issue, or if you want to help out with something, teach a class, etc. </w:t>
      </w:r>
    </w:p>
    <w:p w14:paraId="2437C907" w14:textId="77777777" w:rsidR="00893234" w:rsidRDefault="00893234"/>
    <w:p w14:paraId="0B27D788" w14:textId="3C60F6FF" w:rsidR="00893234" w:rsidRDefault="00893234">
      <w:r>
        <w:t>Big white board in the core has lists of people who can train for different areas. Photographs on turntable are helpful for recognizing members, board, and officers.</w:t>
      </w:r>
    </w:p>
    <w:p w14:paraId="54F6A008" w14:textId="77777777" w:rsidR="00F539A1" w:rsidRDefault="00F539A1"/>
    <w:p w14:paraId="30257DAC" w14:textId="2952EAD4" w:rsidR="00F539A1" w:rsidRDefault="00F539A1" w:rsidP="00C74F20">
      <w:pPr>
        <w:pStyle w:val="ListParagraph"/>
        <w:numPr>
          <w:ilvl w:val="0"/>
          <w:numId w:val="2"/>
        </w:numPr>
      </w:pPr>
      <w:r>
        <w:t>Safety:</w:t>
      </w:r>
    </w:p>
    <w:p w14:paraId="02AB3A5B" w14:textId="77777777" w:rsidR="002C28C3" w:rsidRDefault="002C28C3"/>
    <w:p w14:paraId="03F43B32" w14:textId="0CAEF1CA" w:rsidR="00F539A1" w:rsidRDefault="005C68C4">
      <w:pPr>
        <w:rPr>
          <w:rStyle w:val="Hyperlink"/>
        </w:rPr>
      </w:pPr>
      <w:hyperlink r:id="rId5" w:history="1">
        <w:r w:rsidR="002A580D" w:rsidRPr="003C0976">
          <w:rPr>
            <w:rStyle w:val="Hyperlink"/>
          </w:rPr>
          <w:t>http://quelab.net/moodle/</w:t>
        </w:r>
      </w:hyperlink>
    </w:p>
    <w:p w14:paraId="4F6596BD" w14:textId="77777777" w:rsidR="006B3163" w:rsidRDefault="006B3163">
      <w:pPr>
        <w:rPr>
          <w:rStyle w:val="Hyperlink"/>
        </w:rPr>
      </w:pPr>
    </w:p>
    <w:p w14:paraId="0754A4BC" w14:textId="3DBE691E" w:rsidR="006B3163" w:rsidRPr="006B3163" w:rsidRDefault="006B3163">
      <w:pPr>
        <w:rPr>
          <w:color w:val="000000" w:themeColor="text1"/>
        </w:rPr>
      </w:pPr>
      <w:r w:rsidRPr="006B3163">
        <w:rPr>
          <w:rStyle w:val="Hyperlink"/>
          <w:color w:val="000000" w:themeColor="text1"/>
          <w:u w:val="none"/>
        </w:rPr>
        <w:t xml:space="preserve">There’s a PowerPoint printed up that is more </w:t>
      </w:r>
      <w:proofErr w:type="spellStart"/>
      <w:r w:rsidRPr="006B3163">
        <w:rPr>
          <w:rStyle w:val="Hyperlink"/>
          <w:color w:val="000000" w:themeColor="text1"/>
          <w:u w:val="none"/>
        </w:rPr>
        <w:t>Quelab</w:t>
      </w:r>
      <w:proofErr w:type="spellEnd"/>
      <w:r w:rsidRPr="006B3163">
        <w:rPr>
          <w:rStyle w:val="Hyperlink"/>
          <w:color w:val="000000" w:themeColor="text1"/>
          <w:u w:val="none"/>
        </w:rPr>
        <w:t xml:space="preserve"> specific</w:t>
      </w:r>
      <w:r w:rsidR="004F42CF">
        <w:rPr>
          <w:rStyle w:val="Hyperlink"/>
          <w:color w:val="000000" w:themeColor="text1"/>
          <w:u w:val="none"/>
        </w:rPr>
        <w:t>, it’s on the wiki. Printed copies are in the bottom drawer of the filing cabinet in the office.</w:t>
      </w:r>
    </w:p>
    <w:p w14:paraId="4576FFB4" w14:textId="31D8C38A" w:rsidR="002A580D" w:rsidRDefault="0042532A">
      <w:r>
        <w:t xml:space="preserve"> </w:t>
      </w:r>
    </w:p>
    <w:p w14:paraId="39DE9215" w14:textId="7E813BB4" w:rsidR="00A30526" w:rsidRPr="00C74F20" w:rsidRDefault="00A30526" w:rsidP="00C74F20">
      <w:pPr>
        <w:pStyle w:val="ListParagraph"/>
        <w:numPr>
          <w:ilvl w:val="0"/>
          <w:numId w:val="2"/>
        </w:numPr>
        <w:rPr>
          <w:b/>
        </w:rPr>
      </w:pPr>
      <w:r w:rsidRPr="00C74F20">
        <w:rPr>
          <w:b/>
        </w:rPr>
        <w:t>Safety tour</w:t>
      </w:r>
    </w:p>
    <w:p w14:paraId="2A970400" w14:textId="75A169F1" w:rsidR="00A30526" w:rsidRDefault="005032D6">
      <w:r>
        <w:t xml:space="preserve">Breakers, kitty litter </w:t>
      </w:r>
      <w:proofErr w:type="spellStart"/>
      <w:r>
        <w:t>msds</w:t>
      </w:r>
      <w:proofErr w:type="spellEnd"/>
      <w:r>
        <w:t>, safety glasses, first aid</w:t>
      </w:r>
      <w:r w:rsidR="002E5995">
        <w:t>, hair back, toes covered</w:t>
      </w:r>
    </w:p>
    <w:p w14:paraId="2E7E955F" w14:textId="1612B1FA" w:rsidR="002A580D" w:rsidRDefault="002A580D">
      <w:r>
        <w:t>Locking up for the night</w:t>
      </w:r>
    </w:p>
    <w:p w14:paraId="49351FD3" w14:textId="3E7D81C7" w:rsidR="002A580D" w:rsidRDefault="002A580D">
      <w:r>
        <w:t>Roll up doors</w:t>
      </w:r>
      <w:r w:rsidR="009B7176">
        <w:t xml:space="preserve"> – locks use door code</w:t>
      </w:r>
    </w:p>
    <w:p w14:paraId="7EB1A9C3" w14:textId="7588BB7C" w:rsidR="00947889" w:rsidRDefault="00947889">
      <w:r>
        <w:t>Turn off heat/air</w:t>
      </w:r>
    </w:p>
    <w:p w14:paraId="00CA8CD0" w14:textId="198D7F88" w:rsidR="00947889" w:rsidRDefault="00947889">
      <w:r>
        <w:t>Caution when leaving the building</w:t>
      </w:r>
    </w:p>
    <w:p w14:paraId="78BCFE57" w14:textId="77777777" w:rsidR="00036403" w:rsidRDefault="00036403"/>
    <w:p w14:paraId="7031ADB5" w14:textId="77777777" w:rsidR="006B3163" w:rsidRDefault="006B3163"/>
    <w:p w14:paraId="057640D3" w14:textId="65A64AA8" w:rsidR="00036403" w:rsidRDefault="00036403" w:rsidP="00C74F20">
      <w:pPr>
        <w:pStyle w:val="ListParagraph"/>
        <w:numPr>
          <w:ilvl w:val="0"/>
          <w:numId w:val="2"/>
        </w:numPr>
      </w:pPr>
      <w:r>
        <w:t>Money</w:t>
      </w:r>
      <w:r w:rsidR="00F74CFB">
        <w:t xml:space="preserve"> – get money either by credit card or cash. Enter into 4Square so this information is updated.</w:t>
      </w:r>
    </w:p>
    <w:p w14:paraId="68162F23" w14:textId="77777777" w:rsidR="00036403" w:rsidRDefault="00036403"/>
    <w:p w14:paraId="361B43FB" w14:textId="155E2AF7" w:rsidR="00036403" w:rsidRDefault="00036403" w:rsidP="00C74F20">
      <w:pPr>
        <w:pStyle w:val="ListParagraph"/>
        <w:numPr>
          <w:ilvl w:val="0"/>
          <w:numId w:val="2"/>
        </w:numPr>
      </w:pPr>
      <w:r>
        <w:lastRenderedPageBreak/>
        <w:t>Door code</w:t>
      </w:r>
      <w:r w:rsidR="00C74F20">
        <w:t xml:space="preserve"> and k</w:t>
      </w:r>
      <w:r>
        <w:t>ey fobs</w:t>
      </w:r>
      <w:r w:rsidR="00F74CFB">
        <w:t xml:space="preserve"> – extra key fobs are in the office in the right desk drawer.</w:t>
      </w:r>
    </w:p>
    <w:p w14:paraId="63611E8C" w14:textId="77777777" w:rsidR="00075725" w:rsidRDefault="00075725"/>
    <w:p w14:paraId="0136E473" w14:textId="77777777" w:rsidR="00075725" w:rsidRDefault="00075725"/>
    <w:p w14:paraId="31E6C0DB" w14:textId="19CC4FD3" w:rsidR="00075725" w:rsidRDefault="00467B9C">
      <w:r>
        <w:t>Extras:</w:t>
      </w:r>
    </w:p>
    <w:p w14:paraId="75B41D13" w14:textId="19C675A0" w:rsidR="00467B9C" w:rsidRDefault="00467B9C" w:rsidP="005C68C4">
      <w:pPr>
        <w:pStyle w:val="ListParagraph"/>
        <w:numPr>
          <w:ilvl w:val="0"/>
          <w:numId w:val="3"/>
        </w:numPr>
      </w:pPr>
      <w:r>
        <w:t>We have some officer positions open.</w:t>
      </w:r>
    </w:p>
    <w:p w14:paraId="4E1F171C" w14:textId="76884DE8" w:rsidR="00467B9C" w:rsidRDefault="00467B9C" w:rsidP="005C68C4">
      <w:pPr>
        <w:pStyle w:val="ListParagraph"/>
        <w:numPr>
          <w:ilvl w:val="0"/>
          <w:numId w:val="3"/>
        </w:numPr>
      </w:pPr>
      <w:r>
        <w:t xml:space="preserve">We have rental spaces with stations open, rent is around $30-$50 per month, As far as I know, there are currently 6 open stations, with 2 rented. I may be wrong. </w:t>
      </w:r>
    </w:p>
    <w:p w14:paraId="6D9B368A" w14:textId="7B894F8C" w:rsidR="00467B9C" w:rsidRDefault="00467B9C" w:rsidP="005C68C4">
      <w:pPr>
        <w:pStyle w:val="ListParagraph"/>
        <w:numPr>
          <w:ilvl w:val="0"/>
          <w:numId w:val="3"/>
        </w:numPr>
      </w:pPr>
      <w:r>
        <w:t>Don’t forget to show new members the library and member storage areas, they are often missed.</w:t>
      </w:r>
    </w:p>
    <w:p w14:paraId="7C816A6C" w14:textId="77777777" w:rsidR="00075725" w:rsidRDefault="00075725"/>
    <w:p w14:paraId="0BDCA6EA" w14:textId="77777777" w:rsidR="00075725" w:rsidRDefault="00075725"/>
    <w:p w14:paraId="7EE1A123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1) Square Instructions</w:t>
      </w:r>
    </w:p>
    <w:p w14:paraId="30EFB912" w14:textId="77777777" w:rsidR="00075725" w:rsidRDefault="005C68C4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 w:rsidR="00075725">
          <w:rPr>
            <w:rFonts w:ascii="Helvetica" w:hAnsi="Helvetica" w:cs="Helvetica"/>
            <w:color w:val="386EFF"/>
            <w:u w:val="single" w:color="386EFF"/>
          </w:rPr>
          <w:t>https://docs.google.com/document/d/10kCZR9zzXimt5HEuagUMsA5Pjd9bfBzqTclRJlIaavM/edit</w:t>
        </w:r>
      </w:hyperlink>
    </w:p>
    <w:p w14:paraId="779BBD07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6D4F0160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7A6AA3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59CEFA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3) Seltzer Instructions</w:t>
      </w:r>
    </w:p>
    <w:p w14:paraId="2466058B" w14:textId="77777777" w:rsidR="00075725" w:rsidRDefault="005C68C4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7" w:history="1">
        <w:r w:rsidR="00075725">
          <w:rPr>
            <w:rFonts w:ascii="Helvetica" w:hAnsi="Helvetica" w:cs="Helvetica"/>
            <w:color w:val="386EFF"/>
            <w:u w:val="single" w:color="386EFF"/>
          </w:rPr>
          <w:t>http://quelab.net/wiki/doku.php?id=officers:working_with_seltzer</w:t>
        </w:r>
      </w:hyperlink>
      <w:r w:rsidR="00075725">
        <w:rPr>
          <w:rFonts w:ascii="Helvetica" w:hAnsi="Helvetica" w:cs="Helvetica"/>
        </w:rPr>
        <w:t xml:space="preserve"> -- Rudimentary.</w:t>
      </w:r>
    </w:p>
    <w:p w14:paraId="78EF6C3A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17D8E5" w14:textId="77777777" w:rsidR="00075725" w:rsidRDefault="00075725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Orientation stuff is on the wiki, also under the officers' namespace</w:t>
      </w:r>
    </w:p>
    <w:p w14:paraId="71E88B5A" w14:textId="77777777" w:rsidR="00075725" w:rsidRDefault="005C68C4" w:rsidP="0007572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8" w:history="1">
        <w:r w:rsidR="00075725">
          <w:rPr>
            <w:rFonts w:ascii="Helvetica" w:hAnsi="Helvetica" w:cs="Helvetica"/>
            <w:color w:val="386EFF"/>
            <w:u w:val="single" w:color="386EFF"/>
          </w:rPr>
          <w:t>http://quelab.net/wiki/doku.php?id=officers:tips_for_leading_a_new_member_orientation</w:t>
        </w:r>
      </w:hyperlink>
    </w:p>
    <w:p w14:paraId="1FDDC5CA" w14:textId="77777777" w:rsidR="00075725" w:rsidRDefault="00075725"/>
    <w:p w14:paraId="6B87AF68" w14:textId="4F610D8F" w:rsidR="005D4E23" w:rsidRDefault="005D4E23">
      <w:r>
        <w:t>Instructions for Wild Apricot</w:t>
      </w:r>
    </w:p>
    <w:sectPr w:rsidR="005D4E23" w:rsidSect="00F7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713"/>
    <w:multiLevelType w:val="hybridMultilevel"/>
    <w:tmpl w:val="D1F42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251E"/>
    <w:multiLevelType w:val="hybridMultilevel"/>
    <w:tmpl w:val="63D07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777A2"/>
    <w:multiLevelType w:val="hybridMultilevel"/>
    <w:tmpl w:val="A7CCE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3"/>
    <w:rsid w:val="0001744E"/>
    <w:rsid w:val="00036403"/>
    <w:rsid w:val="00075725"/>
    <w:rsid w:val="00183E87"/>
    <w:rsid w:val="002A580D"/>
    <w:rsid w:val="002C28C3"/>
    <w:rsid w:val="002E5995"/>
    <w:rsid w:val="002F7272"/>
    <w:rsid w:val="0032259B"/>
    <w:rsid w:val="0042532A"/>
    <w:rsid w:val="00467B9C"/>
    <w:rsid w:val="004F42CF"/>
    <w:rsid w:val="005032D6"/>
    <w:rsid w:val="005C68C4"/>
    <w:rsid w:val="005D4E23"/>
    <w:rsid w:val="00691F45"/>
    <w:rsid w:val="006B3163"/>
    <w:rsid w:val="00732291"/>
    <w:rsid w:val="00872385"/>
    <w:rsid w:val="00893234"/>
    <w:rsid w:val="00947889"/>
    <w:rsid w:val="00956F65"/>
    <w:rsid w:val="009B7176"/>
    <w:rsid w:val="00A30526"/>
    <w:rsid w:val="00B109AF"/>
    <w:rsid w:val="00C74F20"/>
    <w:rsid w:val="00C809B1"/>
    <w:rsid w:val="00D32EDF"/>
    <w:rsid w:val="00D82C91"/>
    <w:rsid w:val="00E3082E"/>
    <w:rsid w:val="00E676D8"/>
    <w:rsid w:val="00F539A1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74A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F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quelab.net/moodle/" TargetMode="External"/><Relationship Id="rId6" Type="http://schemas.openxmlformats.org/officeDocument/2006/relationships/hyperlink" Target="https://docs.google.com/document/d/10kCZR9zzXimt5HEuagUMsA5Pjd9bfBzqTclRJlIaavM/edit" TargetMode="External"/><Relationship Id="rId7" Type="http://schemas.openxmlformats.org/officeDocument/2006/relationships/hyperlink" Target="http://quelab.net/wiki/doku.php?id=officers:working_with_seltzer" TargetMode="External"/><Relationship Id="rId8" Type="http://schemas.openxmlformats.org/officeDocument/2006/relationships/hyperlink" Target="http://quelab.net/wiki/doku.php?id=officers:tips_for_leading_a_new_member_orienta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483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Pennebaker</dc:creator>
  <cp:keywords/>
  <dc:description/>
  <cp:lastModifiedBy>Pennebaker, Sherie</cp:lastModifiedBy>
  <cp:revision>27</cp:revision>
  <dcterms:created xsi:type="dcterms:W3CDTF">2016-07-05T14:28:00Z</dcterms:created>
  <dcterms:modified xsi:type="dcterms:W3CDTF">2016-12-03T18:31:00Z</dcterms:modified>
</cp:coreProperties>
</file>